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2A9" w:rsidRDefault="004E1DD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1185545</wp:posOffset>
            </wp:positionH>
            <wp:positionV relativeFrom="page">
              <wp:align>top</wp:align>
            </wp:positionV>
            <wp:extent cx="8159115" cy="10579100"/>
            <wp:effectExtent l="9208" t="0" r="3492" b="3493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списание занятий на 2024-2025 уч.г.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59115" cy="1057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8C72A9" w:rsidSect="004E1D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A6E"/>
    <w:rsid w:val="000E5A6E"/>
    <w:rsid w:val="004E1DDC"/>
    <w:rsid w:val="008C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FEB4F-6810-45C8-9EF9-E8AB5C3B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Валерьевна</dc:creator>
  <cp:keywords/>
  <dc:description/>
  <cp:lastModifiedBy>Эльмира Валерьевна</cp:lastModifiedBy>
  <cp:revision>2</cp:revision>
  <dcterms:created xsi:type="dcterms:W3CDTF">2024-11-08T08:34:00Z</dcterms:created>
  <dcterms:modified xsi:type="dcterms:W3CDTF">2024-11-08T08:35:00Z</dcterms:modified>
</cp:coreProperties>
</file>